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19" w:rsidRDefault="00BB3F0F" w:rsidP="00BB3F0F">
      <w:pPr>
        <w:jc w:val="center"/>
      </w:pPr>
      <w:r w:rsidRPr="00BB3F0F">
        <w:drawing>
          <wp:inline distT="0" distB="0" distL="0" distR="0">
            <wp:extent cx="3952875" cy="962025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63D1">
        <w:t>VY_32_INOVACE_</w:t>
      </w:r>
      <w:r w:rsidR="0045174A">
        <w:t>334</w:t>
      </w:r>
    </w:p>
    <w:p w:rsidR="004863D1" w:rsidRDefault="004863D1">
      <w:pPr>
        <w:rPr>
          <w:sz w:val="24"/>
          <w:szCs w:val="24"/>
        </w:rPr>
      </w:pPr>
      <w:r>
        <w:rPr>
          <w:sz w:val="24"/>
          <w:szCs w:val="24"/>
          <w:u w:val="single"/>
        </w:rPr>
        <w:t>Způsoby a postupy při měření času</w:t>
      </w:r>
    </w:p>
    <w:p w:rsidR="004863D1" w:rsidRDefault="004863D1">
      <w:pPr>
        <w:rPr>
          <w:sz w:val="24"/>
          <w:szCs w:val="24"/>
        </w:rPr>
      </w:pPr>
    </w:p>
    <w:p w:rsidR="008303C0" w:rsidRDefault="008303C0">
      <w:pPr>
        <w:rPr>
          <w:sz w:val="24"/>
          <w:szCs w:val="24"/>
        </w:rPr>
      </w:pPr>
    </w:p>
    <w:p w:rsidR="003851E0" w:rsidRDefault="004863D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1. Spoj děje , které chceme měřit,</w:t>
      </w:r>
      <w:r w:rsidR="003851E0">
        <w:rPr>
          <w:sz w:val="24"/>
          <w:szCs w:val="24"/>
          <w:u w:val="single"/>
        </w:rPr>
        <w:t xml:space="preserve"> s </w:t>
      </w:r>
      <w:proofErr w:type="gramStart"/>
      <w:r w:rsidR="003851E0">
        <w:rPr>
          <w:sz w:val="24"/>
          <w:szCs w:val="24"/>
          <w:u w:val="single"/>
        </w:rPr>
        <w:t>měřícími</w:t>
      </w:r>
      <w:proofErr w:type="gramEnd"/>
      <w:r w:rsidR="003851E0">
        <w:rPr>
          <w:sz w:val="24"/>
          <w:szCs w:val="24"/>
          <w:u w:val="single"/>
        </w:rPr>
        <w:t xml:space="preserve"> přístroji , které při měření použijeme</w:t>
      </w:r>
    </w:p>
    <w:p w:rsidR="003851E0" w:rsidRDefault="003851E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šplh                                                                                                    hodinky</w:t>
      </w:r>
      <w:proofErr w:type="gramEnd"/>
    </w:p>
    <w:p w:rsidR="003851E0" w:rsidRDefault="003851E0">
      <w:pPr>
        <w:rPr>
          <w:sz w:val="24"/>
          <w:szCs w:val="24"/>
        </w:rPr>
      </w:pPr>
      <w:r>
        <w:rPr>
          <w:sz w:val="24"/>
          <w:szCs w:val="24"/>
        </w:rPr>
        <w:t xml:space="preserve">běh na </w:t>
      </w:r>
      <w:proofErr w:type="gramStart"/>
      <w:r>
        <w:rPr>
          <w:sz w:val="24"/>
          <w:szCs w:val="24"/>
        </w:rPr>
        <w:t>100 m                                                                                   sluneční</w:t>
      </w:r>
      <w:proofErr w:type="gramEnd"/>
      <w:r>
        <w:rPr>
          <w:sz w:val="24"/>
          <w:szCs w:val="24"/>
        </w:rPr>
        <w:t xml:space="preserve"> hodiny</w:t>
      </w:r>
    </w:p>
    <w:p w:rsidR="003851E0" w:rsidRDefault="003851E0">
      <w:pPr>
        <w:rPr>
          <w:sz w:val="24"/>
          <w:szCs w:val="24"/>
        </w:rPr>
      </w:pPr>
      <w:r>
        <w:rPr>
          <w:sz w:val="24"/>
          <w:szCs w:val="24"/>
        </w:rPr>
        <w:t xml:space="preserve">vaření </w:t>
      </w:r>
      <w:proofErr w:type="gramStart"/>
      <w:r>
        <w:rPr>
          <w:sz w:val="24"/>
          <w:szCs w:val="24"/>
        </w:rPr>
        <w:t>špaget                                                                                   stopky</w:t>
      </w:r>
      <w:proofErr w:type="gramEnd"/>
    </w:p>
    <w:p w:rsidR="003851E0" w:rsidRDefault="003851E0">
      <w:pPr>
        <w:rPr>
          <w:sz w:val="24"/>
          <w:szCs w:val="24"/>
        </w:rPr>
      </w:pPr>
      <w:r>
        <w:rPr>
          <w:sz w:val="24"/>
          <w:szCs w:val="24"/>
        </w:rPr>
        <w:t xml:space="preserve">jízda </w:t>
      </w:r>
      <w:proofErr w:type="gramStart"/>
      <w:r>
        <w:rPr>
          <w:sz w:val="24"/>
          <w:szCs w:val="24"/>
        </w:rPr>
        <w:t>vlakem                                                                                     metronom</w:t>
      </w:r>
      <w:proofErr w:type="gramEnd"/>
    </w:p>
    <w:p w:rsidR="003851E0" w:rsidRDefault="003851E0">
      <w:pPr>
        <w:rPr>
          <w:sz w:val="24"/>
          <w:szCs w:val="24"/>
        </w:rPr>
      </w:pPr>
      <w:r>
        <w:rPr>
          <w:sz w:val="24"/>
          <w:szCs w:val="24"/>
        </w:rPr>
        <w:t xml:space="preserve">plavání na </w:t>
      </w:r>
      <w:proofErr w:type="gramStart"/>
      <w:r>
        <w:rPr>
          <w:sz w:val="24"/>
          <w:szCs w:val="24"/>
        </w:rPr>
        <w:t>50 m                                                                               digitální</w:t>
      </w:r>
      <w:proofErr w:type="gramEnd"/>
      <w:r>
        <w:rPr>
          <w:sz w:val="24"/>
          <w:szCs w:val="24"/>
        </w:rPr>
        <w:t xml:space="preserve"> budík</w:t>
      </w:r>
    </w:p>
    <w:p w:rsidR="003851E0" w:rsidRDefault="003851E0">
      <w:pPr>
        <w:rPr>
          <w:sz w:val="24"/>
          <w:szCs w:val="24"/>
        </w:rPr>
      </w:pPr>
      <w:r>
        <w:rPr>
          <w:sz w:val="24"/>
          <w:szCs w:val="24"/>
        </w:rPr>
        <w:t xml:space="preserve">hudba – hra na </w:t>
      </w:r>
      <w:proofErr w:type="gramStart"/>
      <w:r>
        <w:rPr>
          <w:sz w:val="24"/>
          <w:szCs w:val="24"/>
        </w:rPr>
        <w:t>klavíru                                                                   kuchyňské</w:t>
      </w:r>
      <w:proofErr w:type="gramEnd"/>
      <w:r>
        <w:rPr>
          <w:sz w:val="24"/>
          <w:szCs w:val="24"/>
        </w:rPr>
        <w:t xml:space="preserve"> hodiny</w:t>
      </w:r>
    </w:p>
    <w:p w:rsidR="004A50C3" w:rsidRDefault="004A50C3">
      <w:pPr>
        <w:rPr>
          <w:sz w:val="24"/>
          <w:szCs w:val="24"/>
        </w:rPr>
      </w:pPr>
      <w:r>
        <w:rPr>
          <w:sz w:val="24"/>
          <w:szCs w:val="24"/>
        </w:rPr>
        <w:t>denní režim</w:t>
      </w:r>
    </w:p>
    <w:p w:rsidR="004A50C3" w:rsidRDefault="004A50C3">
      <w:pPr>
        <w:rPr>
          <w:sz w:val="24"/>
          <w:szCs w:val="24"/>
        </w:rPr>
      </w:pPr>
      <w:r>
        <w:rPr>
          <w:sz w:val="24"/>
          <w:szCs w:val="24"/>
        </w:rPr>
        <w:t>poledne</w:t>
      </w:r>
    </w:p>
    <w:p w:rsidR="004A50C3" w:rsidRDefault="004A50C3">
      <w:pPr>
        <w:rPr>
          <w:sz w:val="24"/>
          <w:szCs w:val="24"/>
        </w:rPr>
      </w:pPr>
    </w:p>
    <w:p w:rsidR="004A50C3" w:rsidRDefault="004A50C3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2.  a) Popiš</w:t>
      </w:r>
      <w:proofErr w:type="gramEnd"/>
      <w:r>
        <w:rPr>
          <w:sz w:val="24"/>
          <w:szCs w:val="24"/>
          <w:u w:val="single"/>
        </w:rPr>
        <w:t xml:space="preserve"> způsob měření stopkami:</w:t>
      </w:r>
    </w:p>
    <w:p w:rsidR="004A50C3" w:rsidRDefault="004A50C3">
      <w:pPr>
        <w:rPr>
          <w:sz w:val="24"/>
          <w:szCs w:val="24"/>
          <w:u w:val="single"/>
        </w:rPr>
      </w:pPr>
    </w:p>
    <w:p w:rsidR="004A50C3" w:rsidRDefault="004A50C3">
      <w:pPr>
        <w:rPr>
          <w:sz w:val="24"/>
          <w:szCs w:val="24"/>
          <w:u w:val="single"/>
        </w:rPr>
      </w:pPr>
    </w:p>
    <w:p w:rsidR="004A50C3" w:rsidRDefault="004A50C3">
      <w:pPr>
        <w:rPr>
          <w:sz w:val="24"/>
          <w:szCs w:val="24"/>
          <w:u w:val="single"/>
        </w:rPr>
      </w:pPr>
    </w:p>
    <w:p w:rsidR="004A50C3" w:rsidRDefault="004A50C3">
      <w:pPr>
        <w:rPr>
          <w:sz w:val="24"/>
          <w:szCs w:val="24"/>
          <w:u w:val="single"/>
        </w:rPr>
      </w:pPr>
    </w:p>
    <w:p w:rsidR="004A50C3" w:rsidRDefault="004A50C3">
      <w:pPr>
        <w:rPr>
          <w:sz w:val="24"/>
          <w:szCs w:val="24"/>
          <w:u w:val="single"/>
        </w:rPr>
      </w:pPr>
    </w:p>
    <w:p w:rsidR="004A50C3" w:rsidRDefault="004A50C3">
      <w:pPr>
        <w:rPr>
          <w:sz w:val="24"/>
          <w:szCs w:val="24"/>
          <w:u w:val="single"/>
        </w:rPr>
      </w:pPr>
    </w:p>
    <w:p w:rsidR="004A50C3" w:rsidRDefault="004A50C3">
      <w:pPr>
        <w:rPr>
          <w:sz w:val="24"/>
          <w:szCs w:val="24"/>
          <w:u w:val="single"/>
        </w:rPr>
      </w:pPr>
    </w:p>
    <w:p w:rsidR="004A50C3" w:rsidRPr="004A50C3" w:rsidRDefault="004A50C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b) K čemu se používá </w:t>
      </w:r>
      <w:proofErr w:type="gramStart"/>
      <w:r>
        <w:rPr>
          <w:sz w:val="24"/>
          <w:szCs w:val="24"/>
          <w:u w:val="single"/>
        </w:rPr>
        <w:t>metronom , uveď</w:t>
      </w:r>
      <w:proofErr w:type="gramEnd"/>
      <w:r>
        <w:rPr>
          <w:sz w:val="24"/>
          <w:szCs w:val="24"/>
          <w:u w:val="single"/>
        </w:rPr>
        <w:t xml:space="preserve"> příklady:</w:t>
      </w:r>
    </w:p>
    <w:p w:rsidR="004863D1" w:rsidRDefault="003851E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</w:t>
      </w:r>
      <w:r w:rsidR="004863D1">
        <w:rPr>
          <w:sz w:val="24"/>
          <w:szCs w:val="24"/>
          <w:u w:val="single"/>
        </w:rPr>
        <w:t xml:space="preserve">   </w:t>
      </w:r>
    </w:p>
    <w:p w:rsidR="0045174A" w:rsidRDefault="0045174A">
      <w:pPr>
        <w:rPr>
          <w:sz w:val="24"/>
          <w:szCs w:val="24"/>
          <w:u w:val="single"/>
        </w:rPr>
      </w:pPr>
    </w:p>
    <w:p w:rsidR="0045174A" w:rsidRDefault="00BB3F0F">
      <w:pPr>
        <w:rPr>
          <w:sz w:val="24"/>
          <w:szCs w:val="24"/>
          <w:u w:val="single"/>
        </w:rPr>
      </w:pPr>
      <w:r w:rsidRPr="00BB3F0F">
        <w:rPr>
          <w:sz w:val="24"/>
          <w:szCs w:val="24"/>
        </w:rPr>
        <w:lastRenderedPageBreak/>
        <w:drawing>
          <wp:inline distT="0" distB="0" distL="0" distR="0">
            <wp:extent cx="3952875" cy="962025"/>
            <wp:effectExtent l="1905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74A" w:rsidRDefault="0045174A">
      <w:pPr>
        <w:rPr>
          <w:sz w:val="24"/>
          <w:szCs w:val="24"/>
          <w:u w:val="single"/>
        </w:rPr>
      </w:pPr>
    </w:p>
    <w:p w:rsidR="0045174A" w:rsidRPr="004863D1" w:rsidRDefault="0045174A">
      <w:pPr>
        <w:rPr>
          <w:sz w:val="24"/>
          <w:szCs w:val="24"/>
          <w:u w:val="single"/>
        </w:rPr>
      </w:pPr>
    </w:p>
    <w:bookmarkStart w:id="0" w:name="_MON_1409317029"/>
    <w:bookmarkEnd w:id="0"/>
    <w:p w:rsidR="004863D1" w:rsidRDefault="0045174A">
      <w:r>
        <w:object w:dxaOrig="9757" w:dyaOrig="8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423.75pt" o:ole="">
            <v:imagedata r:id="rId5" o:title=""/>
          </v:shape>
          <o:OLEObject Type="Embed" ProgID="Word.Document.12" ShapeID="_x0000_i1025" DrawAspect="Content" ObjectID="_1437941603" r:id="rId6">
            <o:FieldCodes>\s</o:FieldCodes>
          </o:OLEObject>
        </w:object>
      </w:r>
    </w:p>
    <w:sectPr w:rsidR="004863D1" w:rsidSect="004863D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6B2"/>
    <w:rsid w:val="003851E0"/>
    <w:rsid w:val="0045174A"/>
    <w:rsid w:val="004863D1"/>
    <w:rsid w:val="004A50C3"/>
    <w:rsid w:val="005B66B2"/>
    <w:rsid w:val="005D2EE8"/>
    <w:rsid w:val="007F4419"/>
    <w:rsid w:val="008303C0"/>
    <w:rsid w:val="00A31487"/>
    <w:rsid w:val="00AA5EE7"/>
    <w:rsid w:val="00BB3F0F"/>
    <w:rsid w:val="00C3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4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Dokument_aplikace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4</cp:revision>
  <dcterms:created xsi:type="dcterms:W3CDTF">2012-09-16T14:11:00Z</dcterms:created>
  <dcterms:modified xsi:type="dcterms:W3CDTF">2013-08-13T21:27:00Z</dcterms:modified>
</cp:coreProperties>
</file>